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5DD" w:rsidRDefault="00A3689C">
      <w:pPr>
        <w:shd w:val="clear" w:color="auto" w:fill="FFFFFF"/>
        <w:spacing w:line="240" w:lineRule="auto"/>
        <w:rPr>
          <w:b/>
          <w:sz w:val="32"/>
          <w:szCs w:val="32"/>
          <w:highlight w:val="white"/>
        </w:rPr>
      </w:pPr>
      <w:bookmarkStart w:id="0" w:name="_GoBack"/>
      <w:bookmarkEnd w:id="0"/>
      <w:r>
        <w:rPr>
          <w:b/>
          <w:sz w:val="32"/>
          <w:szCs w:val="32"/>
          <w:highlight w:val="white"/>
        </w:rPr>
        <w:t>Modell for samarbeid om fagopplæring</w:t>
      </w:r>
      <w:r w:rsidR="002A2BB4">
        <w:rPr>
          <w:b/>
          <w:sz w:val="32"/>
          <w:szCs w:val="32"/>
          <w:highlight w:val="white"/>
        </w:rPr>
        <w:br/>
        <w:t>Ulstein kommune, 2019</w:t>
      </w:r>
    </w:p>
    <w:p w:rsidR="00FF35DD" w:rsidRDefault="00FF35DD">
      <w:pPr>
        <w:shd w:val="clear" w:color="auto" w:fill="FFFFFF"/>
        <w:spacing w:line="240" w:lineRule="auto"/>
        <w:rPr>
          <w:b/>
          <w:sz w:val="32"/>
          <w:szCs w:val="32"/>
          <w:highlight w:val="white"/>
        </w:rPr>
      </w:pPr>
    </w:p>
    <w:p w:rsidR="00FF35DD" w:rsidRPr="002A2BB4" w:rsidRDefault="002A2BB4" w:rsidP="002A2BB4">
      <w:pPr>
        <w:pStyle w:val="Listeavsnitt"/>
        <w:numPr>
          <w:ilvl w:val="0"/>
          <w:numId w:val="14"/>
        </w:numPr>
        <w:shd w:val="clear" w:color="auto" w:fill="FFFFFF"/>
        <w:spacing w:line="240" w:lineRule="auto"/>
        <w:rPr>
          <w:b/>
          <w:sz w:val="24"/>
          <w:szCs w:val="24"/>
          <w:highlight w:val="white"/>
        </w:rPr>
      </w:pPr>
      <w:r w:rsidRPr="002A2BB4">
        <w:rPr>
          <w:b/>
          <w:sz w:val="24"/>
          <w:szCs w:val="24"/>
          <w:highlight w:val="white"/>
        </w:rPr>
        <w:t>I</w:t>
      </w:r>
      <w:r w:rsidR="00A3689C" w:rsidRPr="002A2BB4">
        <w:rPr>
          <w:b/>
          <w:sz w:val="24"/>
          <w:szCs w:val="24"/>
          <w:highlight w:val="white"/>
        </w:rPr>
        <w:t>nterkommunalt samarbeid</w:t>
      </w:r>
    </w:p>
    <w:p w:rsidR="00FF35DD" w:rsidRPr="002A2BB4" w:rsidRDefault="002A2BB4" w:rsidP="002A2BB4">
      <w:pPr>
        <w:pStyle w:val="Listeavsnitt"/>
        <w:numPr>
          <w:ilvl w:val="0"/>
          <w:numId w:val="14"/>
        </w:numPr>
        <w:shd w:val="clear" w:color="auto" w:fill="FFFFFF"/>
        <w:spacing w:line="240" w:lineRule="auto"/>
        <w:rPr>
          <w:b/>
          <w:sz w:val="24"/>
          <w:szCs w:val="24"/>
          <w:highlight w:val="white"/>
        </w:rPr>
      </w:pPr>
      <w:r w:rsidRPr="002A2BB4">
        <w:rPr>
          <w:b/>
          <w:sz w:val="24"/>
          <w:szCs w:val="24"/>
          <w:highlight w:val="white"/>
        </w:rPr>
        <w:t>B</w:t>
      </w:r>
      <w:r w:rsidR="00A3689C" w:rsidRPr="002A2BB4">
        <w:rPr>
          <w:b/>
          <w:sz w:val="24"/>
          <w:szCs w:val="24"/>
          <w:highlight w:val="white"/>
        </w:rPr>
        <w:t>ransjeretta samarbeid med den maritime næringa</w:t>
      </w:r>
    </w:p>
    <w:p w:rsidR="00FF35DD" w:rsidRPr="002A2BB4" w:rsidRDefault="002A2BB4" w:rsidP="002A2BB4">
      <w:pPr>
        <w:pStyle w:val="Listeavsnitt"/>
        <w:numPr>
          <w:ilvl w:val="0"/>
          <w:numId w:val="14"/>
        </w:numPr>
        <w:shd w:val="clear" w:color="auto" w:fill="FFFFFF"/>
        <w:spacing w:line="240" w:lineRule="auto"/>
        <w:rPr>
          <w:b/>
          <w:sz w:val="24"/>
          <w:szCs w:val="24"/>
          <w:highlight w:val="white"/>
        </w:rPr>
      </w:pPr>
      <w:r>
        <w:rPr>
          <w:b/>
          <w:sz w:val="24"/>
          <w:szCs w:val="24"/>
          <w:highlight w:val="white"/>
        </w:rPr>
        <w:t>S</w:t>
      </w:r>
      <w:r w:rsidR="00A3689C" w:rsidRPr="002A2BB4">
        <w:rPr>
          <w:b/>
          <w:sz w:val="24"/>
          <w:szCs w:val="24"/>
          <w:highlight w:val="white"/>
        </w:rPr>
        <w:t>amarbeid mellom offentlege instansar på ulikt forvaltningsnivå</w:t>
      </w:r>
    </w:p>
    <w:p w:rsidR="00FF35DD" w:rsidRDefault="00FF35DD">
      <w:pPr>
        <w:spacing w:after="160" w:line="240" w:lineRule="auto"/>
        <w:rPr>
          <w:b/>
          <w:sz w:val="24"/>
          <w:szCs w:val="24"/>
          <w:highlight w:val="white"/>
        </w:rPr>
      </w:pPr>
    </w:p>
    <w:p w:rsidR="00FF35DD" w:rsidRDefault="00A3689C">
      <w:pPr>
        <w:spacing w:after="160" w:line="240" w:lineRule="auto"/>
        <w:rPr>
          <w:b/>
          <w:sz w:val="24"/>
          <w:szCs w:val="24"/>
          <w:highlight w:val="white"/>
        </w:rPr>
      </w:pPr>
      <w:r>
        <w:rPr>
          <w:b/>
          <w:sz w:val="24"/>
          <w:szCs w:val="24"/>
          <w:highlight w:val="white"/>
        </w:rPr>
        <w:t>Bakgrunn</w:t>
      </w:r>
    </w:p>
    <w:p w:rsidR="00FF35DD" w:rsidRDefault="00A3689C">
      <w:pPr>
        <w:spacing w:after="160" w:line="240" w:lineRule="auto"/>
        <w:rPr>
          <w:sz w:val="24"/>
          <w:szCs w:val="24"/>
        </w:rPr>
      </w:pPr>
      <w:r>
        <w:rPr>
          <w:sz w:val="24"/>
          <w:szCs w:val="24"/>
        </w:rPr>
        <w:t xml:space="preserve">Der er no færre personar enn tidlegare i introduksjonsprogramma i dei enkelte kommunene. Derfor vil det i framtida vere vanskelegare for den enkelte kommune aleine å skape innhald i programmet som skal ta vare på både individuell differensiering og reell fagkvalifisering, og som samstundes </w:t>
      </w:r>
      <w:r w:rsidR="002A2BB4">
        <w:rPr>
          <w:sz w:val="24"/>
          <w:szCs w:val="24"/>
        </w:rPr>
        <w:t xml:space="preserve">er </w:t>
      </w:r>
      <w:r>
        <w:rPr>
          <w:sz w:val="24"/>
          <w:szCs w:val="24"/>
        </w:rPr>
        <w:t>kostnadseffektivt. Eit godt interkommunalt samarbeid, samarbeid med næringsliv og med andre offentlege aktørar, kan vere ei løysing</w:t>
      </w:r>
      <w:r w:rsidR="002A2BB4">
        <w:rPr>
          <w:sz w:val="24"/>
          <w:szCs w:val="24"/>
        </w:rPr>
        <w:t xml:space="preserve">. </w:t>
      </w:r>
    </w:p>
    <w:p w:rsidR="00FF35DD" w:rsidRDefault="00A3689C">
      <w:pPr>
        <w:spacing w:before="240" w:after="240" w:line="240" w:lineRule="auto"/>
        <w:rPr>
          <w:sz w:val="24"/>
          <w:szCs w:val="24"/>
        </w:rPr>
      </w:pPr>
      <w:r>
        <w:rPr>
          <w:sz w:val="24"/>
          <w:szCs w:val="24"/>
        </w:rPr>
        <w:t>Ulstein kommune er vertskommune i prosjektet og stiller med medlem til styringsgruppa og prosjektleiar for koordinering. Kommunene har kvar for seg rekruttert deltakarar i samarbeid med Nav, og ein har saman jobba med organisering og arbeidd fr</w:t>
      </w:r>
      <w:r w:rsidR="002A2BB4">
        <w:rPr>
          <w:sz w:val="24"/>
          <w:szCs w:val="24"/>
        </w:rPr>
        <w:t>am dei økonomiske rammene/avtala</w:t>
      </w:r>
      <w:r>
        <w:rPr>
          <w:sz w:val="24"/>
          <w:szCs w:val="24"/>
        </w:rPr>
        <w:t xml:space="preserve">ne som skal gjelde for kommunene sin del av finansieringa. </w:t>
      </w:r>
    </w:p>
    <w:p w:rsidR="00FF35DD" w:rsidRDefault="00A3689C">
      <w:pPr>
        <w:spacing w:after="160" w:line="240" w:lineRule="auto"/>
        <w:rPr>
          <w:sz w:val="24"/>
          <w:szCs w:val="24"/>
        </w:rPr>
      </w:pPr>
      <w:r>
        <w:rPr>
          <w:sz w:val="24"/>
          <w:szCs w:val="24"/>
          <w:highlight w:val="white"/>
        </w:rPr>
        <w:t>E</w:t>
      </w:r>
      <w:r>
        <w:rPr>
          <w:sz w:val="24"/>
          <w:szCs w:val="24"/>
        </w:rPr>
        <w:t xml:space="preserve">it slikt prosjekt er også avhengig av samarbeid med arbeidsgjevarar om praksisplassar og seinare læreplassar. MAFOSS er ei interesseforeining for den maritime industrien på </w:t>
      </w:r>
      <w:r w:rsidR="002A2BB4">
        <w:rPr>
          <w:sz w:val="24"/>
          <w:szCs w:val="24"/>
        </w:rPr>
        <w:t>S</w:t>
      </w:r>
      <w:r>
        <w:rPr>
          <w:sz w:val="24"/>
          <w:szCs w:val="24"/>
        </w:rPr>
        <w:t>øre Sunnmøre</w:t>
      </w:r>
      <w:r w:rsidR="002A2BB4">
        <w:rPr>
          <w:sz w:val="24"/>
          <w:szCs w:val="24"/>
        </w:rPr>
        <w:t>,</w:t>
      </w:r>
      <w:r>
        <w:rPr>
          <w:sz w:val="24"/>
          <w:szCs w:val="24"/>
        </w:rPr>
        <w:t xml:space="preserve"> og skal fremje ei positiv og konkurransedyktig utvikling i verfts-og leverandørindustrien i regionen. Dei representerer ein bransje der ein i stor grad har bedrifter med fagleg relevans opp mot industrimekanikaryrket. </w:t>
      </w:r>
    </w:p>
    <w:p w:rsidR="00FF35DD" w:rsidRDefault="00A3689C">
      <w:pPr>
        <w:spacing w:line="240" w:lineRule="auto"/>
        <w:rPr>
          <w:sz w:val="24"/>
          <w:szCs w:val="24"/>
        </w:rPr>
      </w:pPr>
      <w:r>
        <w:rPr>
          <w:sz w:val="24"/>
          <w:szCs w:val="24"/>
        </w:rPr>
        <w:t>Regionen består av ei rekke ulike segment innanfor industrien, og det krevst kompetanse og oversikt for å kunne rekruttere kurrante bedrifter som kan tilby praksisplassar. Med MAFOSS som aktør i prosjektet har ein sikra den kunnskapen og det nettverket som skal til for å skaffe desse plassane.</w:t>
      </w:r>
    </w:p>
    <w:p w:rsidR="00FF35DD" w:rsidRDefault="00FF35DD">
      <w:pPr>
        <w:spacing w:line="240" w:lineRule="auto"/>
        <w:rPr>
          <w:sz w:val="24"/>
          <w:szCs w:val="24"/>
        </w:rPr>
      </w:pPr>
    </w:p>
    <w:p w:rsidR="002A2BB4" w:rsidRDefault="002A2BB4">
      <w:pPr>
        <w:spacing w:line="240" w:lineRule="auto"/>
        <w:rPr>
          <w:sz w:val="24"/>
          <w:szCs w:val="24"/>
        </w:rPr>
      </w:pPr>
      <w:r>
        <w:rPr>
          <w:sz w:val="24"/>
          <w:szCs w:val="24"/>
        </w:rPr>
        <w:t xml:space="preserve">Til grunn for modellen ligg også </w:t>
      </w:r>
      <w:r w:rsidR="00A3689C">
        <w:rPr>
          <w:sz w:val="24"/>
          <w:szCs w:val="24"/>
        </w:rPr>
        <w:t>samarbeid mellom offentlege inst</w:t>
      </w:r>
      <w:r>
        <w:rPr>
          <w:sz w:val="24"/>
          <w:szCs w:val="24"/>
        </w:rPr>
        <w:t xml:space="preserve">ansar på ulike forvaltingsnivå, der dei ulike instansane har ulike bidrag. </w:t>
      </w:r>
    </w:p>
    <w:p w:rsidR="002A2BB4" w:rsidRDefault="002A2BB4">
      <w:pPr>
        <w:spacing w:line="240" w:lineRule="auto"/>
        <w:rPr>
          <w:sz w:val="24"/>
          <w:szCs w:val="24"/>
        </w:rPr>
      </w:pPr>
    </w:p>
    <w:p w:rsidR="00FF35DD" w:rsidRDefault="00A3689C">
      <w:pPr>
        <w:spacing w:line="240" w:lineRule="auto"/>
        <w:rPr>
          <w:sz w:val="24"/>
          <w:szCs w:val="24"/>
          <w:highlight w:val="white"/>
        </w:rPr>
      </w:pPr>
      <w:r>
        <w:rPr>
          <w:sz w:val="24"/>
          <w:szCs w:val="24"/>
        </w:rPr>
        <w:t>I botnen for det tverrfaglege/tverretatlege samarbeidet ligg den faglege kvalifiseringa som Møre og Romsdal Fylkeskommune gjennom Herøy vgs. har ansvar for. Dei står også for delfinansiering av prosjektet.</w:t>
      </w:r>
    </w:p>
    <w:p w:rsidR="002A2BB4" w:rsidRDefault="002A2BB4">
      <w:pPr>
        <w:spacing w:line="240" w:lineRule="auto"/>
        <w:rPr>
          <w:sz w:val="24"/>
          <w:szCs w:val="24"/>
        </w:rPr>
      </w:pPr>
    </w:p>
    <w:p w:rsidR="00FF35DD" w:rsidRDefault="00A3689C">
      <w:pPr>
        <w:spacing w:line="240" w:lineRule="auto"/>
        <w:rPr>
          <w:b/>
          <w:sz w:val="24"/>
          <w:szCs w:val="24"/>
          <w:highlight w:val="white"/>
        </w:rPr>
      </w:pPr>
      <w:r>
        <w:rPr>
          <w:sz w:val="24"/>
          <w:szCs w:val="24"/>
        </w:rPr>
        <w:t>Dei ulike Nav-kontora har kjennskap til og oversikt over aktuelle deltakarar til prosjektet og vurderer støtte til livsopphald og tiltak i samarbeid med kommunene. Ein rådgivar i Nav Hareid-Ulstein har fått rolla som tiltaksansvarleg for prosjektet og fungerer som kontaktperson både inn mot Nav Møre og Romsdal og prosjektleiar.</w:t>
      </w:r>
      <w:r w:rsidR="002A2BB4">
        <w:rPr>
          <w:sz w:val="24"/>
          <w:szCs w:val="24"/>
        </w:rPr>
        <w:t xml:space="preserve"> NAV Møre og Romsdal bidreg med delfinansiering av prosjektet. </w:t>
      </w:r>
    </w:p>
    <w:p w:rsidR="00FF35DD" w:rsidRDefault="00FF35DD">
      <w:pPr>
        <w:pBdr>
          <w:bottom w:val="none" w:sz="0" w:space="10" w:color="auto"/>
        </w:pBdr>
        <w:shd w:val="clear" w:color="auto" w:fill="FFFFFF"/>
        <w:spacing w:line="331" w:lineRule="auto"/>
        <w:rPr>
          <w:b/>
          <w:sz w:val="24"/>
          <w:szCs w:val="24"/>
          <w:highlight w:val="white"/>
        </w:rPr>
      </w:pPr>
    </w:p>
    <w:p w:rsidR="00FF35DD" w:rsidRDefault="00FF35DD">
      <w:pPr>
        <w:pBdr>
          <w:bottom w:val="none" w:sz="0" w:space="10" w:color="auto"/>
        </w:pBdr>
        <w:shd w:val="clear" w:color="auto" w:fill="FFFFFF"/>
        <w:spacing w:line="331" w:lineRule="auto"/>
        <w:rPr>
          <w:b/>
          <w:sz w:val="24"/>
          <w:szCs w:val="24"/>
          <w:highlight w:val="white"/>
        </w:rPr>
      </w:pPr>
    </w:p>
    <w:p w:rsidR="002A2BB4" w:rsidRDefault="002A2BB4">
      <w:pPr>
        <w:pBdr>
          <w:bottom w:val="none" w:sz="0" w:space="10" w:color="auto"/>
        </w:pBdr>
        <w:shd w:val="clear" w:color="auto" w:fill="FFFFFF"/>
        <w:spacing w:line="331" w:lineRule="auto"/>
        <w:rPr>
          <w:b/>
          <w:sz w:val="24"/>
          <w:szCs w:val="24"/>
          <w:highlight w:val="white"/>
        </w:rPr>
      </w:pPr>
    </w:p>
    <w:p w:rsidR="00FF35DD" w:rsidRDefault="00A3689C">
      <w:pPr>
        <w:pBdr>
          <w:bottom w:val="none" w:sz="0" w:space="10" w:color="auto"/>
        </w:pBdr>
        <w:shd w:val="clear" w:color="auto" w:fill="FFFFFF"/>
        <w:spacing w:line="331" w:lineRule="auto"/>
        <w:rPr>
          <w:b/>
          <w:sz w:val="24"/>
          <w:szCs w:val="24"/>
          <w:highlight w:val="white"/>
        </w:rPr>
      </w:pPr>
      <w:r>
        <w:rPr>
          <w:b/>
          <w:sz w:val="24"/>
          <w:szCs w:val="24"/>
          <w:highlight w:val="white"/>
        </w:rPr>
        <w:lastRenderedPageBreak/>
        <w:t>Samarbeidsmodell</w:t>
      </w:r>
    </w:p>
    <w:p w:rsidR="00FF35DD" w:rsidRDefault="00FF35DD">
      <w:pPr>
        <w:pBdr>
          <w:bottom w:val="none" w:sz="0" w:space="10" w:color="auto"/>
        </w:pBdr>
        <w:shd w:val="clear" w:color="auto" w:fill="FFFFFF"/>
        <w:spacing w:line="331" w:lineRule="auto"/>
        <w:rPr>
          <w:b/>
          <w:sz w:val="24"/>
          <w:szCs w:val="24"/>
          <w:highlight w:val="white"/>
        </w:rPr>
      </w:pPr>
    </w:p>
    <w:p w:rsidR="00FF35DD" w:rsidRDefault="00A3689C">
      <w:pPr>
        <w:pBdr>
          <w:bottom w:val="none" w:sz="0" w:space="10" w:color="auto"/>
        </w:pBdr>
        <w:shd w:val="clear" w:color="auto" w:fill="FFFFFF"/>
        <w:spacing w:line="331" w:lineRule="auto"/>
        <w:rPr>
          <w:b/>
          <w:sz w:val="24"/>
          <w:szCs w:val="24"/>
          <w:highlight w:val="white"/>
        </w:rPr>
      </w:pPr>
      <w:r>
        <w:rPr>
          <w:b/>
          <w:noProof/>
          <w:sz w:val="24"/>
          <w:szCs w:val="24"/>
          <w:highlight w:val="white"/>
          <w:lang w:val="nn-NO"/>
        </w:rPr>
        <w:drawing>
          <wp:inline distT="114300" distB="114300" distL="114300" distR="114300">
            <wp:extent cx="5734050" cy="3225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734050" cy="3225800"/>
                    </a:xfrm>
                    <a:prstGeom prst="rect">
                      <a:avLst/>
                    </a:prstGeom>
                    <a:ln/>
                  </pic:spPr>
                </pic:pic>
              </a:graphicData>
            </a:graphic>
          </wp:inline>
        </w:drawing>
      </w:r>
    </w:p>
    <w:p w:rsidR="00FF35DD" w:rsidRDefault="00FF35DD">
      <w:pPr>
        <w:pBdr>
          <w:bottom w:val="none" w:sz="0" w:space="10" w:color="auto"/>
        </w:pBdr>
        <w:shd w:val="clear" w:color="auto" w:fill="FFFFFF"/>
        <w:spacing w:line="331" w:lineRule="auto"/>
        <w:rPr>
          <w:b/>
          <w:sz w:val="24"/>
          <w:szCs w:val="24"/>
          <w:highlight w:val="white"/>
        </w:rPr>
      </w:pPr>
    </w:p>
    <w:p w:rsidR="00FF35DD" w:rsidRDefault="00A3689C">
      <w:pPr>
        <w:pBdr>
          <w:bottom w:val="none" w:sz="0" w:space="10" w:color="auto"/>
        </w:pBdr>
        <w:shd w:val="clear" w:color="auto" w:fill="FFFFFF"/>
        <w:spacing w:line="240" w:lineRule="auto"/>
        <w:rPr>
          <w:b/>
          <w:sz w:val="24"/>
          <w:szCs w:val="24"/>
          <w:highlight w:val="white"/>
        </w:rPr>
      </w:pPr>
      <w:r>
        <w:rPr>
          <w:b/>
          <w:sz w:val="24"/>
          <w:szCs w:val="24"/>
          <w:highlight w:val="white"/>
        </w:rPr>
        <w:t>Ansvars - og rollefordeling</w:t>
      </w:r>
    </w:p>
    <w:p w:rsidR="00FF35DD" w:rsidRDefault="00A3689C">
      <w:pPr>
        <w:shd w:val="clear" w:color="auto" w:fill="FFFFFF"/>
        <w:spacing w:line="240" w:lineRule="auto"/>
        <w:rPr>
          <w:b/>
          <w:sz w:val="24"/>
          <w:szCs w:val="24"/>
          <w:highlight w:val="white"/>
        </w:rPr>
      </w:pPr>
      <w:r>
        <w:rPr>
          <w:b/>
          <w:sz w:val="24"/>
          <w:szCs w:val="24"/>
          <w:highlight w:val="white"/>
        </w:rPr>
        <w:t>Ulstein kommune:</w:t>
      </w:r>
    </w:p>
    <w:p w:rsidR="00FF35DD" w:rsidRDefault="00A3689C">
      <w:pPr>
        <w:numPr>
          <w:ilvl w:val="0"/>
          <w:numId w:val="13"/>
        </w:numPr>
        <w:shd w:val="clear" w:color="auto" w:fill="FFFFFF"/>
        <w:spacing w:line="240" w:lineRule="auto"/>
        <w:rPr>
          <w:sz w:val="24"/>
          <w:szCs w:val="24"/>
          <w:highlight w:val="white"/>
        </w:rPr>
      </w:pPr>
      <w:r>
        <w:rPr>
          <w:sz w:val="24"/>
          <w:szCs w:val="24"/>
          <w:highlight w:val="white"/>
        </w:rPr>
        <w:t>Vertskommune for prosjektet. Skal koordinere og legge til rette for god samhandling mellom alle kommunane som har deltakarar i prosjektet. Bidra til god informasjonsflyt mellom kommunar, vidaregåande skule, praksisplassar og deltakarar.</w:t>
      </w:r>
    </w:p>
    <w:p w:rsidR="00FF35DD" w:rsidRDefault="00A3689C">
      <w:pPr>
        <w:numPr>
          <w:ilvl w:val="0"/>
          <w:numId w:val="13"/>
        </w:numPr>
        <w:shd w:val="clear" w:color="auto" w:fill="FFFFFF"/>
        <w:spacing w:line="240" w:lineRule="auto"/>
        <w:rPr>
          <w:sz w:val="24"/>
          <w:szCs w:val="24"/>
          <w:highlight w:val="white"/>
        </w:rPr>
      </w:pPr>
      <w:r>
        <w:rPr>
          <w:sz w:val="24"/>
          <w:szCs w:val="24"/>
          <w:highlight w:val="white"/>
        </w:rPr>
        <w:t>Styrka opplæring i norsk, arbeidslivskunnskap, system- og kulturforståing for deltakarane.</w:t>
      </w:r>
    </w:p>
    <w:p w:rsidR="00FF35DD" w:rsidRDefault="00A3689C">
      <w:pPr>
        <w:numPr>
          <w:ilvl w:val="0"/>
          <w:numId w:val="13"/>
        </w:numPr>
        <w:shd w:val="clear" w:color="auto" w:fill="FFFFFF"/>
        <w:spacing w:line="240" w:lineRule="auto"/>
        <w:rPr>
          <w:sz w:val="24"/>
          <w:szCs w:val="24"/>
          <w:highlight w:val="white"/>
        </w:rPr>
      </w:pPr>
      <w:r>
        <w:rPr>
          <w:sz w:val="24"/>
          <w:szCs w:val="24"/>
          <w:highlight w:val="white"/>
        </w:rPr>
        <w:t>Delfinansiering av opplæringstilbodet i samsvar med avtale med fylkeskommunen og tildeling frå IMDi.</w:t>
      </w:r>
    </w:p>
    <w:p w:rsidR="00FF35DD" w:rsidRDefault="00A3689C">
      <w:pPr>
        <w:numPr>
          <w:ilvl w:val="0"/>
          <w:numId w:val="13"/>
        </w:numPr>
        <w:shd w:val="clear" w:color="auto" w:fill="FFFFFF"/>
        <w:spacing w:line="240" w:lineRule="auto"/>
        <w:rPr>
          <w:sz w:val="24"/>
          <w:szCs w:val="24"/>
          <w:highlight w:val="white"/>
        </w:rPr>
      </w:pPr>
      <w:r>
        <w:rPr>
          <w:sz w:val="24"/>
          <w:szCs w:val="24"/>
          <w:highlight w:val="white"/>
        </w:rPr>
        <w:t>Finansiering og organisering av tilrettelegging på praksisplassane i tråd med tildeling frå IMDI</w:t>
      </w:r>
    </w:p>
    <w:p w:rsidR="00FF35DD" w:rsidRDefault="00A3689C">
      <w:pPr>
        <w:numPr>
          <w:ilvl w:val="0"/>
          <w:numId w:val="13"/>
        </w:numPr>
        <w:shd w:val="clear" w:color="auto" w:fill="FFFFFF"/>
        <w:spacing w:line="240" w:lineRule="auto"/>
        <w:rPr>
          <w:sz w:val="24"/>
          <w:szCs w:val="24"/>
          <w:highlight w:val="white"/>
        </w:rPr>
      </w:pPr>
      <w:r>
        <w:rPr>
          <w:sz w:val="24"/>
          <w:szCs w:val="24"/>
          <w:highlight w:val="white"/>
        </w:rPr>
        <w:t>Rapportere til IMDI og sørge for at ein gjennomfører prosjektet i samsvar med søknaden til IMDI.</w:t>
      </w:r>
    </w:p>
    <w:p w:rsidR="00FF35DD" w:rsidRDefault="00FF35DD">
      <w:pPr>
        <w:shd w:val="clear" w:color="auto" w:fill="FFFFFF"/>
        <w:spacing w:line="240" w:lineRule="auto"/>
        <w:ind w:left="1440"/>
        <w:rPr>
          <w:sz w:val="24"/>
          <w:szCs w:val="24"/>
          <w:highlight w:val="white"/>
        </w:rPr>
      </w:pPr>
    </w:p>
    <w:p w:rsidR="00FF35DD" w:rsidRDefault="00A3689C">
      <w:pPr>
        <w:shd w:val="clear" w:color="auto" w:fill="FFFFFF"/>
        <w:spacing w:line="240" w:lineRule="auto"/>
        <w:rPr>
          <w:b/>
          <w:sz w:val="24"/>
          <w:szCs w:val="24"/>
          <w:highlight w:val="white"/>
        </w:rPr>
      </w:pPr>
      <w:r>
        <w:rPr>
          <w:b/>
          <w:sz w:val="24"/>
          <w:szCs w:val="24"/>
          <w:highlight w:val="white"/>
        </w:rPr>
        <w:t>Hareid, Sande, Volda og Ulstein kommune:</w:t>
      </w:r>
    </w:p>
    <w:p w:rsidR="00FF35DD" w:rsidRDefault="00A3689C">
      <w:pPr>
        <w:numPr>
          <w:ilvl w:val="0"/>
          <w:numId w:val="10"/>
        </w:numPr>
        <w:shd w:val="clear" w:color="auto" w:fill="FFFFFF"/>
        <w:spacing w:line="240" w:lineRule="auto"/>
        <w:rPr>
          <w:sz w:val="24"/>
          <w:szCs w:val="24"/>
          <w:highlight w:val="white"/>
        </w:rPr>
      </w:pPr>
      <w:r>
        <w:rPr>
          <w:sz w:val="24"/>
          <w:szCs w:val="24"/>
          <w:highlight w:val="white"/>
        </w:rPr>
        <w:t>Kartlegge og rekruttere deltakarar og bistå ved innsøking i samarbeid med lokalt NAV-kontor</w:t>
      </w:r>
    </w:p>
    <w:p w:rsidR="00FF35DD" w:rsidRDefault="00A3689C">
      <w:pPr>
        <w:numPr>
          <w:ilvl w:val="0"/>
          <w:numId w:val="10"/>
        </w:numPr>
        <w:shd w:val="clear" w:color="auto" w:fill="FFFFFF"/>
        <w:spacing w:line="240" w:lineRule="auto"/>
        <w:rPr>
          <w:sz w:val="24"/>
          <w:szCs w:val="24"/>
          <w:highlight w:val="white"/>
        </w:rPr>
      </w:pPr>
      <w:r>
        <w:rPr>
          <w:sz w:val="24"/>
          <w:szCs w:val="24"/>
          <w:highlight w:val="white"/>
        </w:rPr>
        <w:t xml:space="preserve">Rettleiing og oppfølging av deltakarar undervegs i programmet saman med lokalt NAV-kontor.  </w:t>
      </w:r>
    </w:p>
    <w:p w:rsidR="00FF35DD" w:rsidRDefault="00A3689C">
      <w:pPr>
        <w:numPr>
          <w:ilvl w:val="0"/>
          <w:numId w:val="10"/>
        </w:numPr>
        <w:shd w:val="clear" w:color="auto" w:fill="FFFFFF"/>
        <w:spacing w:line="240" w:lineRule="auto"/>
        <w:rPr>
          <w:sz w:val="24"/>
          <w:szCs w:val="24"/>
          <w:highlight w:val="white"/>
        </w:rPr>
      </w:pPr>
      <w:r>
        <w:rPr>
          <w:sz w:val="24"/>
          <w:szCs w:val="24"/>
          <w:highlight w:val="white"/>
        </w:rPr>
        <w:t>Delfinansiering av opplæringstilbodet i samsvar med denne avtalen.</w:t>
      </w:r>
    </w:p>
    <w:p w:rsidR="00FF35DD" w:rsidRDefault="00A3689C">
      <w:pPr>
        <w:numPr>
          <w:ilvl w:val="0"/>
          <w:numId w:val="10"/>
        </w:numPr>
        <w:shd w:val="clear" w:color="auto" w:fill="FFFFFF"/>
        <w:spacing w:line="240" w:lineRule="auto"/>
        <w:rPr>
          <w:sz w:val="24"/>
          <w:szCs w:val="24"/>
          <w:highlight w:val="white"/>
        </w:rPr>
      </w:pPr>
      <w:r>
        <w:rPr>
          <w:sz w:val="24"/>
          <w:szCs w:val="24"/>
          <w:highlight w:val="white"/>
        </w:rPr>
        <w:t xml:space="preserve">Saman med lokalt NAV-kontor bistå deltakarane knytt til spørsmål om, livsopphald, PC, skyss med meir. Deltakarar i introduksjonsprogrammet skal ha introduksjonsstønad, medan deltakarar som er ferdig i introduksjonsprogrammet kan få støtte </w:t>
      </w:r>
      <w:r>
        <w:rPr>
          <w:sz w:val="24"/>
          <w:szCs w:val="24"/>
          <w:highlight w:val="white"/>
        </w:rPr>
        <w:lastRenderedPageBreak/>
        <w:t>gjennom Statens Lånekasse og individuelt vurderast i høve til tiltakspengar gjennom NAV.</w:t>
      </w:r>
    </w:p>
    <w:p w:rsidR="00FF35DD" w:rsidRDefault="00FF35DD">
      <w:pPr>
        <w:shd w:val="clear" w:color="auto" w:fill="FFFFFF"/>
        <w:spacing w:line="240" w:lineRule="auto"/>
        <w:rPr>
          <w:sz w:val="24"/>
          <w:szCs w:val="24"/>
          <w:highlight w:val="white"/>
        </w:rPr>
      </w:pPr>
    </w:p>
    <w:p w:rsidR="00FF35DD" w:rsidRDefault="002A2BB4">
      <w:pPr>
        <w:shd w:val="clear" w:color="auto" w:fill="FFFFFF"/>
        <w:spacing w:line="240" w:lineRule="auto"/>
        <w:rPr>
          <w:b/>
          <w:sz w:val="24"/>
          <w:szCs w:val="24"/>
        </w:rPr>
      </w:pPr>
      <w:r>
        <w:rPr>
          <w:b/>
          <w:sz w:val="24"/>
          <w:szCs w:val="24"/>
        </w:rPr>
        <w:t>Maritim Forening Søre Sunnmøre (</w:t>
      </w:r>
      <w:r w:rsidR="00A3689C">
        <w:rPr>
          <w:b/>
          <w:sz w:val="24"/>
          <w:szCs w:val="24"/>
        </w:rPr>
        <w:t>MAFOSS</w:t>
      </w:r>
      <w:r>
        <w:rPr>
          <w:b/>
          <w:sz w:val="24"/>
          <w:szCs w:val="24"/>
        </w:rPr>
        <w:t>)</w:t>
      </w:r>
      <w:r w:rsidR="00A3689C">
        <w:rPr>
          <w:b/>
          <w:sz w:val="24"/>
          <w:szCs w:val="24"/>
        </w:rPr>
        <w:t>:</w:t>
      </w:r>
    </w:p>
    <w:p w:rsidR="00FF35DD" w:rsidRDefault="00A3689C">
      <w:pPr>
        <w:numPr>
          <w:ilvl w:val="0"/>
          <w:numId w:val="5"/>
        </w:numPr>
        <w:shd w:val="clear" w:color="auto" w:fill="FFFFFF"/>
        <w:spacing w:line="240" w:lineRule="auto"/>
        <w:rPr>
          <w:sz w:val="24"/>
          <w:szCs w:val="24"/>
        </w:rPr>
      </w:pPr>
      <w:r>
        <w:rPr>
          <w:sz w:val="24"/>
          <w:szCs w:val="24"/>
        </w:rPr>
        <w:t>Legge til rette for praksisplassar til alle deltakarane dei to skuleåra</w:t>
      </w:r>
    </w:p>
    <w:p w:rsidR="00FF35DD" w:rsidRDefault="00A3689C">
      <w:pPr>
        <w:numPr>
          <w:ilvl w:val="0"/>
          <w:numId w:val="5"/>
        </w:numPr>
        <w:shd w:val="clear" w:color="auto" w:fill="FFFFFF"/>
        <w:spacing w:line="240" w:lineRule="auto"/>
        <w:rPr>
          <w:sz w:val="24"/>
          <w:szCs w:val="24"/>
        </w:rPr>
      </w:pPr>
      <w:r>
        <w:rPr>
          <w:sz w:val="24"/>
          <w:szCs w:val="24"/>
        </w:rPr>
        <w:t>Så langt som råd er legge til rette for at alle deltakarar som er kvalifiserte til det får gjennomføre opplæringsløpet – anten gjennom læreplass etter fullført skuleløp – eller gjennom å fortsette med praksisplass på VG3-nivå- slik at dei kan framstille seg til fagprøva</w:t>
      </w:r>
    </w:p>
    <w:p w:rsidR="00FF35DD" w:rsidRDefault="00A3689C">
      <w:pPr>
        <w:numPr>
          <w:ilvl w:val="0"/>
          <w:numId w:val="5"/>
        </w:numPr>
        <w:shd w:val="clear" w:color="auto" w:fill="FFFFFF"/>
        <w:spacing w:line="240" w:lineRule="auto"/>
        <w:rPr>
          <w:sz w:val="24"/>
          <w:szCs w:val="24"/>
        </w:rPr>
      </w:pPr>
      <w:r>
        <w:rPr>
          <w:sz w:val="24"/>
          <w:szCs w:val="24"/>
        </w:rPr>
        <w:t>Gjennomføre praktisk opplæring på VG1 og VG2 nivå i tett samarbeid med Herøy vgs.</w:t>
      </w:r>
    </w:p>
    <w:p w:rsidR="00FF35DD" w:rsidRDefault="00A3689C">
      <w:pPr>
        <w:numPr>
          <w:ilvl w:val="0"/>
          <w:numId w:val="5"/>
        </w:numPr>
        <w:shd w:val="clear" w:color="auto" w:fill="FFFFFF"/>
        <w:spacing w:line="240" w:lineRule="auto"/>
        <w:rPr>
          <w:sz w:val="24"/>
          <w:szCs w:val="24"/>
        </w:rPr>
      </w:pPr>
      <w:r>
        <w:rPr>
          <w:sz w:val="24"/>
          <w:szCs w:val="24"/>
        </w:rPr>
        <w:t>Oppfølging av praksisplassar og deltakarar i praksis.</w:t>
      </w:r>
    </w:p>
    <w:p w:rsidR="00FF35DD" w:rsidRDefault="00FF35DD">
      <w:pPr>
        <w:spacing w:line="240" w:lineRule="auto"/>
        <w:rPr>
          <w:b/>
          <w:sz w:val="24"/>
          <w:szCs w:val="24"/>
        </w:rPr>
      </w:pPr>
    </w:p>
    <w:p w:rsidR="00FF35DD" w:rsidRDefault="00FF35DD">
      <w:pPr>
        <w:spacing w:line="240" w:lineRule="auto"/>
        <w:rPr>
          <w:b/>
          <w:sz w:val="24"/>
          <w:szCs w:val="24"/>
        </w:rPr>
      </w:pPr>
    </w:p>
    <w:p w:rsidR="00FF35DD" w:rsidRDefault="00A3689C">
      <w:pPr>
        <w:spacing w:line="240" w:lineRule="auto"/>
        <w:rPr>
          <w:b/>
          <w:sz w:val="24"/>
          <w:szCs w:val="24"/>
        </w:rPr>
      </w:pPr>
      <w:r>
        <w:rPr>
          <w:b/>
          <w:sz w:val="24"/>
          <w:szCs w:val="24"/>
        </w:rPr>
        <w:t xml:space="preserve">Møre og Romsdal fylkeskommune/ Herøy </w:t>
      </w:r>
      <w:r w:rsidR="002A2BB4">
        <w:rPr>
          <w:b/>
          <w:sz w:val="24"/>
          <w:szCs w:val="24"/>
        </w:rPr>
        <w:t xml:space="preserve">VGS: </w:t>
      </w:r>
    </w:p>
    <w:p w:rsidR="00FF35DD" w:rsidRDefault="00A3689C">
      <w:pPr>
        <w:numPr>
          <w:ilvl w:val="0"/>
          <w:numId w:val="2"/>
        </w:numPr>
        <w:spacing w:line="240" w:lineRule="auto"/>
        <w:rPr>
          <w:sz w:val="24"/>
          <w:szCs w:val="24"/>
        </w:rPr>
      </w:pPr>
      <w:r>
        <w:rPr>
          <w:sz w:val="24"/>
          <w:szCs w:val="24"/>
        </w:rPr>
        <w:t>Inntak og godkjenning av deltakarar</w:t>
      </w:r>
    </w:p>
    <w:p w:rsidR="00FF35DD" w:rsidRDefault="00A3689C">
      <w:pPr>
        <w:numPr>
          <w:ilvl w:val="0"/>
          <w:numId w:val="3"/>
        </w:numPr>
        <w:spacing w:line="240" w:lineRule="auto"/>
        <w:rPr>
          <w:sz w:val="24"/>
          <w:szCs w:val="24"/>
        </w:rPr>
      </w:pPr>
      <w:r>
        <w:rPr>
          <w:sz w:val="24"/>
          <w:szCs w:val="24"/>
        </w:rPr>
        <w:t xml:space="preserve">Delfinansiering av opplæringstilbodet </w:t>
      </w:r>
    </w:p>
    <w:p w:rsidR="00FF35DD" w:rsidRDefault="00A3689C">
      <w:pPr>
        <w:numPr>
          <w:ilvl w:val="0"/>
          <w:numId w:val="3"/>
        </w:numPr>
        <w:spacing w:line="240" w:lineRule="auto"/>
        <w:rPr>
          <w:sz w:val="24"/>
          <w:szCs w:val="24"/>
        </w:rPr>
      </w:pPr>
      <w:r>
        <w:rPr>
          <w:sz w:val="24"/>
          <w:szCs w:val="24"/>
        </w:rPr>
        <w:t>Godkjenne lærekontrakt ved kursslutt</w:t>
      </w:r>
    </w:p>
    <w:p w:rsidR="00FF35DD" w:rsidRDefault="00A3689C">
      <w:pPr>
        <w:numPr>
          <w:ilvl w:val="0"/>
          <w:numId w:val="3"/>
        </w:numPr>
        <w:spacing w:line="240" w:lineRule="auto"/>
        <w:rPr>
          <w:sz w:val="24"/>
          <w:szCs w:val="24"/>
        </w:rPr>
      </w:pPr>
      <w:r>
        <w:rPr>
          <w:sz w:val="24"/>
          <w:szCs w:val="24"/>
        </w:rPr>
        <w:t>Vidaregåande skule</w:t>
      </w:r>
    </w:p>
    <w:p w:rsidR="00FF35DD" w:rsidRDefault="00A3689C">
      <w:pPr>
        <w:numPr>
          <w:ilvl w:val="0"/>
          <w:numId w:val="7"/>
        </w:numPr>
        <w:spacing w:line="240" w:lineRule="auto"/>
        <w:rPr>
          <w:sz w:val="24"/>
          <w:szCs w:val="24"/>
        </w:rPr>
      </w:pPr>
      <w:r>
        <w:rPr>
          <w:sz w:val="24"/>
          <w:szCs w:val="24"/>
        </w:rPr>
        <w:t>Utarbeiding av budsjett og plan for gjennomføring av opplæringa</w:t>
      </w:r>
    </w:p>
    <w:p w:rsidR="00FF35DD" w:rsidRDefault="00A3689C">
      <w:pPr>
        <w:numPr>
          <w:ilvl w:val="0"/>
          <w:numId w:val="7"/>
        </w:numPr>
        <w:spacing w:line="240" w:lineRule="auto"/>
        <w:rPr>
          <w:sz w:val="24"/>
          <w:szCs w:val="24"/>
        </w:rPr>
      </w:pPr>
      <w:r>
        <w:rPr>
          <w:sz w:val="24"/>
          <w:szCs w:val="24"/>
        </w:rPr>
        <w:t>Bruke VIGO vaksen til inntak av deltakarar</w:t>
      </w:r>
    </w:p>
    <w:p w:rsidR="00FF35DD" w:rsidRDefault="00A3689C">
      <w:pPr>
        <w:numPr>
          <w:ilvl w:val="0"/>
          <w:numId w:val="7"/>
        </w:numPr>
        <w:spacing w:line="240" w:lineRule="auto"/>
        <w:rPr>
          <w:sz w:val="24"/>
          <w:szCs w:val="24"/>
        </w:rPr>
      </w:pPr>
      <w:r>
        <w:rPr>
          <w:sz w:val="24"/>
          <w:szCs w:val="24"/>
        </w:rPr>
        <w:t xml:space="preserve">Gjennomføre opplæring etter læreplanane for vg1 i utdanningsprogrammet Teknikk og industriell produksjon og vg 2 i programområdet industrimekanikarfag (inkludert fellesfaga). </w:t>
      </w:r>
    </w:p>
    <w:p w:rsidR="00FF35DD" w:rsidRDefault="00A3689C">
      <w:pPr>
        <w:numPr>
          <w:ilvl w:val="0"/>
          <w:numId w:val="7"/>
        </w:numPr>
        <w:spacing w:line="240" w:lineRule="auto"/>
        <w:rPr>
          <w:sz w:val="24"/>
          <w:szCs w:val="24"/>
        </w:rPr>
      </w:pPr>
      <w:r>
        <w:rPr>
          <w:sz w:val="24"/>
          <w:szCs w:val="24"/>
        </w:rPr>
        <w:t>Tilrettelegging av praksis i samarbeid med MAFOSS</w:t>
      </w:r>
    </w:p>
    <w:p w:rsidR="00FF35DD" w:rsidRDefault="00A3689C">
      <w:pPr>
        <w:numPr>
          <w:ilvl w:val="0"/>
          <w:numId w:val="7"/>
        </w:numPr>
        <w:spacing w:line="240" w:lineRule="auto"/>
        <w:rPr>
          <w:sz w:val="24"/>
          <w:szCs w:val="24"/>
        </w:rPr>
      </w:pPr>
      <w:r>
        <w:rPr>
          <w:sz w:val="24"/>
          <w:szCs w:val="24"/>
        </w:rPr>
        <w:t xml:space="preserve">Tett oppfølging av praksis som del av faget YFF </w:t>
      </w:r>
    </w:p>
    <w:p w:rsidR="00FF35DD" w:rsidRDefault="00A3689C">
      <w:pPr>
        <w:numPr>
          <w:ilvl w:val="0"/>
          <w:numId w:val="7"/>
        </w:numPr>
        <w:spacing w:line="240" w:lineRule="auto"/>
        <w:rPr>
          <w:sz w:val="24"/>
          <w:szCs w:val="24"/>
        </w:rPr>
      </w:pPr>
      <w:r>
        <w:rPr>
          <w:sz w:val="24"/>
          <w:szCs w:val="24"/>
        </w:rPr>
        <w:t xml:space="preserve">Læremiddel </w:t>
      </w:r>
    </w:p>
    <w:p w:rsidR="00FF35DD" w:rsidRDefault="00A3689C">
      <w:pPr>
        <w:numPr>
          <w:ilvl w:val="0"/>
          <w:numId w:val="7"/>
        </w:numPr>
        <w:spacing w:line="240" w:lineRule="auto"/>
        <w:rPr>
          <w:sz w:val="24"/>
          <w:szCs w:val="24"/>
        </w:rPr>
      </w:pPr>
      <w:r>
        <w:rPr>
          <w:sz w:val="24"/>
          <w:szCs w:val="24"/>
        </w:rPr>
        <w:t>Undervisningslokale</w:t>
      </w:r>
    </w:p>
    <w:p w:rsidR="00FF35DD" w:rsidRDefault="00A3689C">
      <w:pPr>
        <w:numPr>
          <w:ilvl w:val="0"/>
          <w:numId w:val="7"/>
        </w:numPr>
        <w:spacing w:line="240" w:lineRule="auto"/>
        <w:rPr>
          <w:sz w:val="24"/>
          <w:szCs w:val="24"/>
        </w:rPr>
      </w:pPr>
      <w:r>
        <w:rPr>
          <w:sz w:val="24"/>
          <w:szCs w:val="24"/>
        </w:rPr>
        <w:t>Rådgivingsteneste i samarbeid med NAV og kommune</w:t>
      </w:r>
    </w:p>
    <w:p w:rsidR="00FF35DD" w:rsidRDefault="00A3689C">
      <w:pPr>
        <w:numPr>
          <w:ilvl w:val="0"/>
          <w:numId w:val="7"/>
        </w:numPr>
        <w:spacing w:line="240" w:lineRule="auto"/>
        <w:rPr>
          <w:sz w:val="24"/>
          <w:szCs w:val="24"/>
        </w:rPr>
      </w:pPr>
      <w:r>
        <w:rPr>
          <w:sz w:val="24"/>
          <w:szCs w:val="24"/>
        </w:rPr>
        <w:t>Legge til rette for å styrke ferdigheter i norsk i samarbeid med kommunal voksenopplæring</w:t>
      </w:r>
    </w:p>
    <w:p w:rsidR="00FF35DD" w:rsidRDefault="00FF35DD">
      <w:pPr>
        <w:spacing w:line="240" w:lineRule="auto"/>
        <w:ind w:left="720"/>
        <w:rPr>
          <w:sz w:val="24"/>
          <w:szCs w:val="24"/>
        </w:rPr>
      </w:pPr>
    </w:p>
    <w:p w:rsidR="00FF35DD" w:rsidRDefault="00FF35DD">
      <w:pPr>
        <w:spacing w:line="240" w:lineRule="auto"/>
        <w:rPr>
          <w:b/>
          <w:sz w:val="24"/>
          <w:szCs w:val="24"/>
        </w:rPr>
      </w:pPr>
    </w:p>
    <w:p w:rsidR="00FF35DD" w:rsidRDefault="00A3689C">
      <w:pPr>
        <w:spacing w:line="240" w:lineRule="auto"/>
        <w:rPr>
          <w:b/>
          <w:sz w:val="24"/>
          <w:szCs w:val="24"/>
        </w:rPr>
      </w:pPr>
      <w:r>
        <w:rPr>
          <w:b/>
          <w:sz w:val="24"/>
          <w:szCs w:val="24"/>
        </w:rPr>
        <w:t>NAV Møre og Romsdal</w:t>
      </w:r>
    </w:p>
    <w:p w:rsidR="00FF35DD" w:rsidRDefault="00A3689C">
      <w:pPr>
        <w:numPr>
          <w:ilvl w:val="0"/>
          <w:numId w:val="3"/>
        </w:numPr>
        <w:spacing w:line="240" w:lineRule="auto"/>
        <w:rPr>
          <w:sz w:val="24"/>
          <w:szCs w:val="24"/>
        </w:rPr>
      </w:pPr>
      <w:r>
        <w:rPr>
          <w:sz w:val="24"/>
          <w:szCs w:val="24"/>
        </w:rPr>
        <w:t xml:space="preserve">Delfinansiering av opplæringstilbodet </w:t>
      </w:r>
    </w:p>
    <w:p w:rsidR="00FF35DD" w:rsidRDefault="002A2BB4">
      <w:pPr>
        <w:numPr>
          <w:ilvl w:val="0"/>
          <w:numId w:val="3"/>
        </w:numPr>
        <w:spacing w:line="240" w:lineRule="auto"/>
        <w:rPr>
          <w:sz w:val="24"/>
          <w:szCs w:val="24"/>
        </w:rPr>
      </w:pPr>
      <w:r>
        <w:rPr>
          <w:sz w:val="24"/>
          <w:szCs w:val="24"/>
        </w:rPr>
        <w:t xml:space="preserve">Kompetanse og kontakt med utdanningsavdelinga. </w:t>
      </w:r>
    </w:p>
    <w:p w:rsidR="00FF35DD" w:rsidRDefault="00FF35DD">
      <w:pPr>
        <w:spacing w:line="240" w:lineRule="auto"/>
        <w:rPr>
          <w:sz w:val="24"/>
          <w:szCs w:val="24"/>
        </w:rPr>
      </w:pPr>
    </w:p>
    <w:p w:rsidR="00FF35DD" w:rsidRDefault="002A2BB4">
      <w:pPr>
        <w:spacing w:line="240" w:lineRule="auto"/>
        <w:rPr>
          <w:b/>
          <w:sz w:val="24"/>
          <w:szCs w:val="24"/>
        </w:rPr>
      </w:pPr>
      <w:r>
        <w:rPr>
          <w:b/>
          <w:sz w:val="24"/>
          <w:szCs w:val="24"/>
        </w:rPr>
        <w:t xml:space="preserve">Lokale </w:t>
      </w:r>
      <w:r w:rsidR="00A3689C">
        <w:rPr>
          <w:b/>
          <w:sz w:val="24"/>
          <w:szCs w:val="24"/>
        </w:rPr>
        <w:t>NAV</w:t>
      </w:r>
      <w:r>
        <w:rPr>
          <w:b/>
          <w:sz w:val="24"/>
          <w:szCs w:val="24"/>
        </w:rPr>
        <w:t>-</w:t>
      </w:r>
      <w:r w:rsidR="00A3689C">
        <w:rPr>
          <w:b/>
          <w:sz w:val="24"/>
          <w:szCs w:val="24"/>
        </w:rPr>
        <w:t xml:space="preserve">kontor </w:t>
      </w:r>
    </w:p>
    <w:p w:rsidR="00FF35DD" w:rsidRDefault="00A3689C">
      <w:pPr>
        <w:numPr>
          <w:ilvl w:val="0"/>
          <w:numId w:val="4"/>
        </w:numPr>
        <w:spacing w:line="240" w:lineRule="auto"/>
        <w:rPr>
          <w:sz w:val="24"/>
          <w:szCs w:val="24"/>
        </w:rPr>
      </w:pPr>
      <w:r>
        <w:rPr>
          <w:sz w:val="24"/>
          <w:szCs w:val="24"/>
        </w:rPr>
        <w:t>Rekruttere og intervjue motiverte deltakarar til opplæringa i samarbeid med arbeidsgivar/kommune</w:t>
      </w:r>
    </w:p>
    <w:p w:rsidR="00FF35DD" w:rsidRDefault="00A3689C">
      <w:pPr>
        <w:numPr>
          <w:ilvl w:val="0"/>
          <w:numId w:val="4"/>
        </w:numPr>
        <w:spacing w:line="240" w:lineRule="auto"/>
        <w:rPr>
          <w:sz w:val="24"/>
          <w:szCs w:val="24"/>
        </w:rPr>
      </w:pPr>
      <w:r>
        <w:rPr>
          <w:sz w:val="24"/>
          <w:szCs w:val="24"/>
        </w:rPr>
        <w:t>Rettleiing innan NAV sitt ansvarsområde</w:t>
      </w:r>
    </w:p>
    <w:p w:rsidR="00FF35DD" w:rsidRDefault="00A3689C">
      <w:pPr>
        <w:numPr>
          <w:ilvl w:val="0"/>
          <w:numId w:val="4"/>
        </w:numPr>
        <w:spacing w:line="240" w:lineRule="auto"/>
        <w:rPr>
          <w:sz w:val="24"/>
          <w:szCs w:val="24"/>
        </w:rPr>
      </w:pPr>
      <w:r>
        <w:rPr>
          <w:sz w:val="24"/>
          <w:szCs w:val="24"/>
        </w:rPr>
        <w:t>Finansiering: Vurdere levekostnader og tiltak for deltakarane i samarbeid med kommune. Introduksjonsstønad og flyktningestipend er utgangspunkt for levekostnadar ved kvalifisering av flyktningar. Stønadar frå NAV vert vurdert dersom ein ikkje har rett til dette, evt. i tillegg.</w:t>
      </w:r>
    </w:p>
    <w:p w:rsidR="00FF35DD" w:rsidRDefault="00FF35DD">
      <w:pPr>
        <w:spacing w:line="240" w:lineRule="auto"/>
        <w:ind w:left="720"/>
        <w:rPr>
          <w:sz w:val="24"/>
          <w:szCs w:val="24"/>
        </w:rPr>
      </w:pPr>
    </w:p>
    <w:p w:rsidR="00FF35DD" w:rsidRDefault="00FF35DD">
      <w:pPr>
        <w:spacing w:line="240" w:lineRule="auto"/>
        <w:ind w:left="720"/>
        <w:rPr>
          <w:sz w:val="24"/>
          <w:szCs w:val="24"/>
        </w:rPr>
      </w:pPr>
    </w:p>
    <w:p w:rsidR="00FF35DD" w:rsidRDefault="00A3689C">
      <w:pPr>
        <w:shd w:val="clear" w:color="auto" w:fill="FFFFFF"/>
        <w:spacing w:line="240" w:lineRule="auto"/>
        <w:rPr>
          <w:b/>
          <w:sz w:val="24"/>
          <w:szCs w:val="24"/>
          <w:highlight w:val="white"/>
        </w:rPr>
      </w:pPr>
      <w:r>
        <w:rPr>
          <w:b/>
          <w:sz w:val="24"/>
          <w:szCs w:val="24"/>
          <w:highlight w:val="white"/>
        </w:rPr>
        <w:t>Organisering og samhandling</w:t>
      </w:r>
    </w:p>
    <w:p w:rsidR="00FF35DD" w:rsidRDefault="00A3689C">
      <w:pPr>
        <w:shd w:val="clear" w:color="auto" w:fill="FFFFFF"/>
        <w:spacing w:line="240" w:lineRule="auto"/>
        <w:rPr>
          <w:sz w:val="24"/>
          <w:szCs w:val="24"/>
          <w:highlight w:val="white"/>
        </w:rPr>
      </w:pPr>
      <w:r>
        <w:rPr>
          <w:sz w:val="24"/>
          <w:szCs w:val="24"/>
          <w:highlight w:val="white"/>
        </w:rPr>
        <w:t>Ein har valgt å organisere samhandling mellom etatar gjennom følgande grupperinger:</w:t>
      </w:r>
    </w:p>
    <w:p w:rsidR="002A2BB4" w:rsidRDefault="002A2BB4">
      <w:pPr>
        <w:shd w:val="clear" w:color="auto" w:fill="FFFFFF"/>
        <w:spacing w:line="240" w:lineRule="auto"/>
        <w:rPr>
          <w:sz w:val="24"/>
          <w:szCs w:val="24"/>
          <w:highlight w:val="white"/>
        </w:rPr>
      </w:pPr>
    </w:p>
    <w:p w:rsidR="00FF35DD" w:rsidRDefault="00A3689C">
      <w:pPr>
        <w:numPr>
          <w:ilvl w:val="0"/>
          <w:numId w:val="12"/>
        </w:numPr>
        <w:shd w:val="clear" w:color="auto" w:fill="FFFFFF"/>
        <w:spacing w:line="240" w:lineRule="auto"/>
        <w:rPr>
          <w:sz w:val="24"/>
          <w:szCs w:val="24"/>
          <w:highlight w:val="white"/>
        </w:rPr>
      </w:pPr>
      <w:r>
        <w:rPr>
          <w:b/>
          <w:sz w:val="24"/>
          <w:szCs w:val="24"/>
          <w:highlight w:val="white"/>
        </w:rPr>
        <w:t>Styringsgruppe</w:t>
      </w:r>
      <w:r>
        <w:rPr>
          <w:sz w:val="24"/>
          <w:szCs w:val="24"/>
          <w:highlight w:val="white"/>
        </w:rPr>
        <w:t xml:space="preserve"> </w:t>
      </w:r>
    </w:p>
    <w:p w:rsidR="00FF35DD" w:rsidRDefault="002A2BB4">
      <w:pPr>
        <w:numPr>
          <w:ilvl w:val="0"/>
          <w:numId w:val="8"/>
        </w:numPr>
        <w:shd w:val="clear" w:color="auto" w:fill="FFFFFF"/>
        <w:spacing w:line="240" w:lineRule="auto"/>
        <w:rPr>
          <w:sz w:val="24"/>
          <w:szCs w:val="24"/>
          <w:highlight w:val="white"/>
        </w:rPr>
      </w:pPr>
      <w:r>
        <w:rPr>
          <w:sz w:val="24"/>
          <w:szCs w:val="24"/>
          <w:highlight w:val="white"/>
        </w:rPr>
        <w:t>Avdelingsleiar frå vertskommune</w:t>
      </w:r>
      <w:r w:rsidR="00A3689C">
        <w:rPr>
          <w:sz w:val="24"/>
          <w:szCs w:val="24"/>
          <w:highlight w:val="white"/>
        </w:rPr>
        <w:t>, rådgivar frå utdanningsavdelinga i MR Fylkeskommune, leiar i Nav Ulstein Hareid og leiar i Nav Møre og Romsdal (1</w:t>
      </w:r>
      <w:r>
        <w:rPr>
          <w:sz w:val="24"/>
          <w:szCs w:val="24"/>
          <w:highlight w:val="white"/>
        </w:rPr>
        <w:t>-2</w:t>
      </w:r>
      <w:r w:rsidR="00A3689C">
        <w:rPr>
          <w:sz w:val="24"/>
          <w:szCs w:val="24"/>
          <w:highlight w:val="white"/>
        </w:rPr>
        <w:t xml:space="preserve"> gong</w:t>
      </w:r>
      <w:r>
        <w:rPr>
          <w:sz w:val="24"/>
          <w:szCs w:val="24"/>
          <w:highlight w:val="white"/>
        </w:rPr>
        <w:t>ar</w:t>
      </w:r>
      <w:r w:rsidR="00A3689C">
        <w:rPr>
          <w:sz w:val="24"/>
          <w:szCs w:val="24"/>
          <w:highlight w:val="white"/>
        </w:rPr>
        <w:t xml:space="preserve"> i halvåret)</w:t>
      </w:r>
    </w:p>
    <w:p w:rsidR="00FF35DD" w:rsidRDefault="002A2BB4">
      <w:pPr>
        <w:numPr>
          <w:ilvl w:val="0"/>
          <w:numId w:val="8"/>
        </w:numPr>
        <w:shd w:val="clear" w:color="auto" w:fill="FFFFFF"/>
        <w:spacing w:line="240" w:lineRule="auto"/>
        <w:rPr>
          <w:sz w:val="24"/>
          <w:szCs w:val="24"/>
          <w:highlight w:val="white"/>
        </w:rPr>
      </w:pPr>
      <w:r>
        <w:rPr>
          <w:sz w:val="24"/>
          <w:szCs w:val="24"/>
          <w:highlight w:val="white"/>
        </w:rPr>
        <w:t>Fokus: Overordna ansvar for prosjektet. Ø</w:t>
      </w:r>
      <w:r w:rsidR="00A3689C">
        <w:rPr>
          <w:sz w:val="24"/>
          <w:szCs w:val="24"/>
          <w:highlight w:val="white"/>
        </w:rPr>
        <w:t>konomiske</w:t>
      </w:r>
      <w:r>
        <w:rPr>
          <w:sz w:val="24"/>
          <w:szCs w:val="24"/>
          <w:highlight w:val="white"/>
        </w:rPr>
        <w:t xml:space="preserve"> </w:t>
      </w:r>
      <w:r w:rsidR="00A3689C">
        <w:rPr>
          <w:sz w:val="24"/>
          <w:szCs w:val="24"/>
          <w:highlight w:val="white"/>
        </w:rPr>
        <w:t xml:space="preserve">og organisatoriske rammer </w:t>
      </w:r>
      <w:r>
        <w:rPr>
          <w:sz w:val="24"/>
          <w:szCs w:val="24"/>
          <w:highlight w:val="white"/>
        </w:rPr>
        <w:t xml:space="preserve">med meir. </w:t>
      </w:r>
    </w:p>
    <w:p w:rsidR="00FF35DD" w:rsidRDefault="00FF35DD">
      <w:pPr>
        <w:shd w:val="clear" w:color="auto" w:fill="FFFFFF"/>
        <w:spacing w:line="240" w:lineRule="auto"/>
        <w:ind w:left="1440"/>
        <w:rPr>
          <w:sz w:val="24"/>
          <w:szCs w:val="24"/>
          <w:highlight w:val="white"/>
        </w:rPr>
      </w:pPr>
    </w:p>
    <w:p w:rsidR="00FF35DD" w:rsidRDefault="00A3689C">
      <w:pPr>
        <w:numPr>
          <w:ilvl w:val="0"/>
          <w:numId w:val="12"/>
        </w:numPr>
        <w:shd w:val="clear" w:color="auto" w:fill="FFFFFF"/>
        <w:spacing w:line="240" w:lineRule="auto"/>
        <w:rPr>
          <w:sz w:val="24"/>
          <w:szCs w:val="24"/>
          <w:highlight w:val="white"/>
        </w:rPr>
      </w:pPr>
      <w:r>
        <w:rPr>
          <w:b/>
          <w:sz w:val="24"/>
          <w:szCs w:val="24"/>
          <w:highlight w:val="white"/>
        </w:rPr>
        <w:t>Prosjektgruppe</w:t>
      </w:r>
      <w:r>
        <w:rPr>
          <w:sz w:val="24"/>
          <w:szCs w:val="24"/>
          <w:highlight w:val="white"/>
        </w:rPr>
        <w:t xml:space="preserve"> </w:t>
      </w:r>
    </w:p>
    <w:p w:rsidR="00FF35DD" w:rsidRDefault="002A2BB4">
      <w:pPr>
        <w:numPr>
          <w:ilvl w:val="0"/>
          <w:numId w:val="6"/>
        </w:numPr>
        <w:shd w:val="clear" w:color="auto" w:fill="FFFFFF"/>
        <w:spacing w:line="240" w:lineRule="auto"/>
        <w:rPr>
          <w:sz w:val="24"/>
          <w:szCs w:val="24"/>
          <w:highlight w:val="white"/>
        </w:rPr>
      </w:pPr>
      <w:r>
        <w:rPr>
          <w:sz w:val="24"/>
          <w:szCs w:val="24"/>
          <w:highlight w:val="white"/>
        </w:rPr>
        <w:t>P</w:t>
      </w:r>
      <w:r w:rsidR="00A3689C">
        <w:rPr>
          <w:sz w:val="24"/>
          <w:szCs w:val="24"/>
          <w:highlight w:val="white"/>
        </w:rPr>
        <w:t>rosjektleiar, programfaglærar og fellesfaglærar og tiltaksansvarleg i Nav (1</w:t>
      </w:r>
      <w:r>
        <w:rPr>
          <w:sz w:val="24"/>
          <w:szCs w:val="24"/>
          <w:highlight w:val="white"/>
        </w:rPr>
        <w:t>-2</w:t>
      </w:r>
      <w:r w:rsidR="00A3689C">
        <w:rPr>
          <w:sz w:val="24"/>
          <w:szCs w:val="24"/>
          <w:highlight w:val="white"/>
        </w:rPr>
        <w:t xml:space="preserve"> gong</w:t>
      </w:r>
      <w:r>
        <w:rPr>
          <w:sz w:val="24"/>
          <w:szCs w:val="24"/>
          <w:highlight w:val="white"/>
        </w:rPr>
        <w:t>ar</w:t>
      </w:r>
      <w:r w:rsidR="00A3689C">
        <w:rPr>
          <w:sz w:val="24"/>
          <w:szCs w:val="24"/>
          <w:highlight w:val="white"/>
        </w:rPr>
        <w:t xml:space="preserve"> i kvartalet)</w:t>
      </w:r>
    </w:p>
    <w:p w:rsidR="00FF35DD" w:rsidRDefault="002A2BB4">
      <w:pPr>
        <w:numPr>
          <w:ilvl w:val="0"/>
          <w:numId w:val="6"/>
        </w:numPr>
        <w:shd w:val="clear" w:color="auto" w:fill="FFFFFF"/>
        <w:spacing w:line="240" w:lineRule="auto"/>
        <w:rPr>
          <w:sz w:val="24"/>
          <w:szCs w:val="24"/>
          <w:highlight w:val="white"/>
        </w:rPr>
      </w:pPr>
      <w:r>
        <w:rPr>
          <w:sz w:val="24"/>
          <w:szCs w:val="24"/>
          <w:highlight w:val="white"/>
        </w:rPr>
        <w:t>Fokus: F</w:t>
      </w:r>
      <w:r w:rsidR="00A3689C">
        <w:rPr>
          <w:sz w:val="24"/>
          <w:szCs w:val="24"/>
          <w:highlight w:val="white"/>
        </w:rPr>
        <w:t>agleg framdrift og tverrfagleg samarbeid</w:t>
      </w:r>
    </w:p>
    <w:p w:rsidR="00FF35DD" w:rsidRDefault="002A2BB4">
      <w:pPr>
        <w:numPr>
          <w:ilvl w:val="0"/>
          <w:numId w:val="6"/>
        </w:numPr>
        <w:shd w:val="clear" w:color="auto" w:fill="FFFFFF"/>
        <w:spacing w:line="240" w:lineRule="auto"/>
        <w:rPr>
          <w:sz w:val="24"/>
          <w:szCs w:val="24"/>
          <w:highlight w:val="white"/>
        </w:rPr>
      </w:pPr>
      <w:r>
        <w:rPr>
          <w:b/>
          <w:sz w:val="24"/>
          <w:szCs w:val="24"/>
          <w:highlight w:val="white"/>
        </w:rPr>
        <w:t>NB! E</w:t>
      </w:r>
      <w:r w:rsidR="00A3689C">
        <w:rPr>
          <w:sz w:val="24"/>
          <w:szCs w:val="24"/>
          <w:highlight w:val="white"/>
        </w:rPr>
        <w:t>in ser at det vil vere hensiktsmessig at ein representant frå skulens administrasjon også er medlem i prosjektgruppa</w:t>
      </w:r>
    </w:p>
    <w:p w:rsidR="00FF35DD" w:rsidRDefault="00FF35DD">
      <w:pPr>
        <w:shd w:val="clear" w:color="auto" w:fill="FFFFFF"/>
        <w:spacing w:line="240" w:lineRule="auto"/>
        <w:rPr>
          <w:sz w:val="24"/>
          <w:szCs w:val="24"/>
          <w:highlight w:val="white"/>
        </w:rPr>
      </w:pPr>
    </w:p>
    <w:p w:rsidR="00FF35DD" w:rsidRDefault="00A3689C">
      <w:pPr>
        <w:numPr>
          <w:ilvl w:val="0"/>
          <w:numId w:val="12"/>
        </w:numPr>
        <w:shd w:val="clear" w:color="auto" w:fill="FFFFFF"/>
        <w:spacing w:line="240" w:lineRule="auto"/>
        <w:rPr>
          <w:sz w:val="24"/>
          <w:szCs w:val="24"/>
          <w:highlight w:val="white"/>
        </w:rPr>
      </w:pPr>
      <w:r>
        <w:rPr>
          <w:b/>
          <w:sz w:val="24"/>
          <w:szCs w:val="24"/>
          <w:highlight w:val="white"/>
        </w:rPr>
        <w:t>Samarbeidsmøter</w:t>
      </w:r>
      <w:r>
        <w:rPr>
          <w:sz w:val="24"/>
          <w:szCs w:val="24"/>
          <w:highlight w:val="white"/>
        </w:rPr>
        <w:t xml:space="preserve"> </w:t>
      </w:r>
    </w:p>
    <w:p w:rsidR="00FF35DD" w:rsidRDefault="00A3689C">
      <w:pPr>
        <w:numPr>
          <w:ilvl w:val="0"/>
          <w:numId w:val="1"/>
        </w:numPr>
        <w:shd w:val="clear" w:color="auto" w:fill="FFFFFF"/>
        <w:spacing w:line="240" w:lineRule="auto"/>
        <w:rPr>
          <w:sz w:val="24"/>
          <w:szCs w:val="24"/>
          <w:highlight w:val="white"/>
        </w:rPr>
      </w:pPr>
      <w:r>
        <w:rPr>
          <w:sz w:val="24"/>
          <w:szCs w:val="24"/>
          <w:highlight w:val="white"/>
        </w:rPr>
        <w:t>prosjektleiar og den einskilde lærar (1 gong i mnd)</w:t>
      </w:r>
    </w:p>
    <w:p w:rsidR="00FF35DD" w:rsidRDefault="002A2BB4">
      <w:pPr>
        <w:numPr>
          <w:ilvl w:val="0"/>
          <w:numId w:val="1"/>
        </w:numPr>
        <w:shd w:val="clear" w:color="auto" w:fill="FFFFFF"/>
        <w:spacing w:line="240" w:lineRule="auto"/>
        <w:rPr>
          <w:sz w:val="24"/>
          <w:szCs w:val="24"/>
          <w:highlight w:val="white"/>
        </w:rPr>
      </w:pPr>
      <w:r>
        <w:rPr>
          <w:sz w:val="24"/>
          <w:szCs w:val="24"/>
          <w:highlight w:val="white"/>
        </w:rPr>
        <w:t xml:space="preserve">Fokus: </w:t>
      </w:r>
      <w:r w:rsidR="00A3689C">
        <w:rPr>
          <w:sz w:val="24"/>
          <w:szCs w:val="24"/>
          <w:highlight w:val="white"/>
        </w:rPr>
        <w:t>st</w:t>
      </w:r>
      <w:r>
        <w:rPr>
          <w:sz w:val="24"/>
          <w:szCs w:val="24"/>
          <w:highlight w:val="white"/>
        </w:rPr>
        <w:t xml:space="preserve">atus, </w:t>
      </w:r>
      <w:r w:rsidR="00A3689C">
        <w:rPr>
          <w:sz w:val="24"/>
          <w:szCs w:val="24"/>
          <w:highlight w:val="white"/>
        </w:rPr>
        <w:t>tilrettelegging/tema mot styrkingsøkter for raus tråd gjennom undervisinga og sikring av relevans, førebuing/gjennomføring av besøk på praksisplass</w:t>
      </w:r>
    </w:p>
    <w:p w:rsidR="00FF35DD" w:rsidRDefault="00FF35DD">
      <w:pPr>
        <w:shd w:val="clear" w:color="auto" w:fill="FFFFFF"/>
        <w:spacing w:line="240" w:lineRule="auto"/>
        <w:rPr>
          <w:sz w:val="24"/>
          <w:szCs w:val="24"/>
          <w:highlight w:val="white"/>
        </w:rPr>
      </w:pPr>
    </w:p>
    <w:p w:rsidR="00FF35DD" w:rsidRDefault="00A3689C">
      <w:pPr>
        <w:numPr>
          <w:ilvl w:val="0"/>
          <w:numId w:val="12"/>
        </w:numPr>
        <w:shd w:val="clear" w:color="auto" w:fill="FFFFFF"/>
        <w:spacing w:line="240" w:lineRule="auto"/>
        <w:rPr>
          <w:sz w:val="24"/>
          <w:szCs w:val="24"/>
          <w:highlight w:val="white"/>
        </w:rPr>
      </w:pPr>
      <w:r>
        <w:rPr>
          <w:b/>
          <w:sz w:val="24"/>
          <w:szCs w:val="24"/>
          <w:highlight w:val="white"/>
        </w:rPr>
        <w:t xml:space="preserve">Samarbeidsgruppe </w:t>
      </w:r>
    </w:p>
    <w:p w:rsidR="00FF35DD" w:rsidRDefault="002A2BB4">
      <w:pPr>
        <w:numPr>
          <w:ilvl w:val="0"/>
          <w:numId w:val="11"/>
        </w:numPr>
        <w:shd w:val="clear" w:color="auto" w:fill="FFFFFF"/>
        <w:spacing w:line="240" w:lineRule="auto"/>
        <w:rPr>
          <w:sz w:val="24"/>
          <w:szCs w:val="24"/>
          <w:highlight w:val="white"/>
        </w:rPr>
      </w:pPr>
      <w:r>
        <w:rPr>
          <w:sz w:val="24"/>
          <w:szCs w:val="24"/>
          <w:highlight w:val="white"/>
        </w:rPr>
        <w:t>P</w:t>
      </w:r>
      <w:r w:rsidR="00A3689C">
        <w:rPr>
          <w:sz w:val="24"/>
          <w:szCs w:val="24"/>
          <w:highlight w:val="white"/>
        </w:rPr>
        <w:t>rosjektleiar, avdelingsleiar i vertskommune, dagleg leiar i MAFOSS og tiltaksansvarleg i Nav (</w:t>
      </w:r>
      <w:r>
        <w:rPr>
          <w:sz w:val="24"/>
          <w:szCs w:val="24"/>
          <w:highlight w:val="white"/>
        </w:rPr>
        <w:t>ca</w:t>
      </w:r>
      <w:r w:rsidR="00A3689C">
        <w:rPr>
          <w:sz w:val="24"/>
          <w:szCs w:val="24"/>
          <w:highlight w:val="white"/>
        </w:rPr>
        <w:t xml:space="preserve"> 1 gong i mnd ila haustsemesteret)</w:t>
      </w:r>
      <w:r>
        <w:rPr>
          <w:sz w:val="24"/>
          <w:szCs w:val="24"/>
          <w:highlight w:val="white"/>
        </w:rPr>
        <w:t>.</w:t>
      </w:r>
    </w:p>
    <w:p w:rsidR="00FF35DD" w:rsidRPr="00A3689C" w:rsidRDefault="002A2BB4" w:rsidP="00A3689C">
      <w:pPr>
        <w:numPr>
          <w:ilvl w:val="0"/>
          <w:numId w:val="11"/>
        </w:numPr>
        <w:shd w:val="clear" w:color="auto" w:fill="FFFFFF"/>
        <w:spacing w:line="240" w:lineRule="auto"/>
        <w:rPr>
          <w:sz w:val="24"/>
          <w:szCs w:val="24"/>
          <w:highlight w:val="white"/>
        </w:rPr>
      </w:pPr>
      <w:r w:rsidRPr="00A3689C">
        <w:rPr>
          <w:sz w:val="24"/>
          <w:szCs w:val="24"/>
          <w:highlight w:val="white"/>
        </w:rPr>
        <w:t xml:space="preserve">Fokus: </w:t>
      </w:r>
      <w:r w:rsidR="00A3689C" w:rsidRPr="00A3689C">
        <w:rPr>
          <w:sz w:val="24"/>
          <w:szCs w:val="24"/>
          <w:highlight w:val="white"/>
        </w:rPr>
        <w:t xml:space="preserve">gruppa har vore </w:t>
      </w:r>
      <w:r w:rsidRPr="00A3689C">
        <w:rPr>
          <w:sz w:val="24"/>
          <w:szCs w:val="24"/>
          <w:highlight w:val="white"/>
        </w:rPr>
        <w:t>nyttig</w:t>
      </w:r>
      <w:r w:rsidR="00A3689C" w:rsidRPr="00A3689C">
        <w:rPr>
          <w:sz w:val="24"/>
          <w:szCs w:val="24"/>
          <w:highlight w:val="white"/>
        </w:rPr>
        <w:t xml:space="preserve"> fram til no m</w:t>
      </w:r>
      <w:r w:rsidRPr="00A3689C">
        <w:rPr>
          <w:sz w:val="24"/>
          <w:szCs w:val="24"/>
          <w:highlight w:val="white"/>
        </w:rPr>
        <w:t xml:space="preserve">ellom anna </w:t>
      </w:r>
      <w:r w:rsidR="00A3689C" w:rsidRPr="00A3689C">
        <w:rPr>
          <w:sz w:val="24"/>
          <w:szCs w:val="24"/>
          <w:highlight w:val="white"/>
        </w:rPr>
        <w:t>pga at prosjektleiar har delt arbeidsgivar. Det har også i startfasen vore behov for å sikre felles forståing for prosjektet, på eit driftsnivå som ikkje er like relevant for den vgs. Rekrutteringa av praksisplassar tok også lengre tid og krevde meir enn først antatt, og ein jobba derfor i større grad saman om denne oppgåva, noko som krevde møtepunkt. Det er ikkje sikkert denne gruppa held fram med like hyppige treffpunkt dei neste periodane.</w:t>
      </w:r>
    </w:p>
    <w:p w:rsidR="00FF35DD" w:rsidRDefault="00FF35DD">
      <w:pPr>
        <w:shd w:val="clear" w:color="auto" w:fill="FFFFFF"/>
        <w:spacing w:line="240" w:lineRule="auto"/>
        <w:rPr>
          <w:sz w:val="24"/>
          <w:szCs w:val="24"/>
          <w:highlight w:val="white"/>
        </w:rPr>
      </w:pPr>
    </w:p>
    <w:p w:rsidR="00FF35DD" w:rsidRDefault="00A3689C">
      <w:pPr>
        <w:shd w:val="clear" w:color="auto" w:fill="FFFFFF"/>
        <w:spacing w:line="240" w:lineRule="auto"/>
        <w:rPr>
          <w:sz w:val="24"/>
          <w:szCs w:val="24"/>
          <w:highlight w:val="white"/>
        </w:rPr>
      </w:pPr>
      <w:r>
        <w:rPr>
          <w:sz w:val="24"/>
          <w:szCs w:val="24"/>
          <w:highlight w:val="white"/>
        </w:rPr>
        <w:t>Det er svært mange aktørar med i prosjektet, og det har vore avgjerande med ein prosjektleiar som har koordineringsansvar. Det kan fort bli uoversikteleg med mange kontaktar på tvers av bransjer, etatar og fag. Ein ser at det også kan vere forvirrande for deltakarane sjølve å vere med i eit prosjekt av litt størrelse, og at det er styrkande med ein kontaktperson som har oversikt.</w:t>
      </w:r>
    </w:p>
    <w:p w:rsidR="00FF35DD" w:rsidRDefault="00FF35DD">
      <w:pPr>
        <w:shd w:val="clear" w:color="auto" w:fill="FFFFFF"/>
        <w:spacing w:line="240" w:lineRule="auto"/>
        <w:rPr>
          <w:b/>
          <w:sz w:val="24"/>
          <w:szCs w:val="24"/>
          <w:highlight w:val="white"/>
        </w:rPr>
      </w:pPr>
    </w:p>
    <w:p w:rsidR="00FF35DD" w:rsidRDefault="00A3689C">
      <w:pPr>
        <w:shd w:val="clear" w:color="auto" w:fill="FFFFFF"/>
        <w:spacing w:line="240" w:lineRule="auto"/>
        <w:rPr>
          <w:sz w:val="24"/>
          <w:szCs w:val="24"/>
          <w:highlight w:val="white"/>
        </w:rPr>
      </w:pPr>
      <w:r>
        <w:rPr>
          <w:sz w:val="24"/>
          <w:szCs w:val="24"/>
          <w:highlight w:val="white"/>
        </w:rPr>
        <w:t>Ulstein kommune har tilsett prosjektleiar som delvis er tilsett i Ulstein Kommune, delvis i MAFOSS og som har/skal:</w:t>
      </w:r>
    </w:p>
    <w:p w:rsidR="00FF35DD" w:rsidRDefault="00A3689C">
      <w:pPr>
        <w:numPr>
          <w:ilvl w:val="0"/>
          <w:numId w:val="9"/>
        </w:numPr>
        <w:spacing w:line="240" w:lineRule="auto"/>
        <w:rPr>
          <w:sz w:val="24"/>
          <w:szCs w:val="24"/>
          <w:highlight w:val="white"/>
        </w:rPr>
      </w:pPr>
      <w:r>
        <w:rPr>
          <w:sz w:val="24"/>
          <w:szCs w:val="24"/>
        </w:rPr>
        <w:t>organisert og rekruttert relevante bedrifter</w:t>
      </w:r>
    </w:p>
    <w:p w:rsidR="00FF35DD" w:rsidRDefault="00A3689C">
      <w:pPr>
        <w:numPr>
          <w:ilvl w:val="0"/>
          <w:numId w:val="9"/>
        </w:numPr>
        <w:spacing w:line="240" w:lineRule="auto"/>
        <w:rPr>
          <w:sz w:val="24"/>
          <w:szCs w:val="24"/>
          <w:highlight w:val="white"/>
        </w:rPr>
      </w:pPr>
      <w:r>
        <w:rPr>
          <w:sz w:val="24"/>
          <w:szCs w:val="24"/>
          <w:highlight w:val="white"/>
        </w:rPr>
        <w:t>sørge for god informasjonsflyt, koordinere og legge til rette for god samhandling mellom aktørane</w:t>
      </w:r>
    </w:p>
    <w:p w:rsidR="00FF35DD" w:rsidRDefault="00A3689C">
      <w:pPr>
        <w:numPr>
          <w:ilvl w:val="0"/>
          <w:numId w:val="9"/>
        </w:numPr>
        <w:spacing w:line="240" w:lineRule="auto"/>
        <w:rPr>
          <w:sz w:val="24"/>
          <w:szCs w:val="24"/>
          <w:highlight w:val="white"/>
        </w:rPr>
      </w:pPr>
      <w:r>
        <w:rPr>
          <w:sz w:val="24"/>
          <w:szCs w:val="24"/>
          <w:highlight w:val="white"/>
        </w:rPr>
        <w:t>følge opp praksisplassar og deltakarar og jobbe med framdrift i prosjektet.</w:t>
      </w:r>
    </w:p>
    <w:p w:rsidR="00FF35DD" w:rsidRDefault="00A3689C">
      <w:pPr>
        <w:numPr>
          <w:ilvl w:val="0"/>
          <w:numId w:val="9"/>
        </w:numPr>
        <w:shd w:val="clear" w:color="auto" w:fill="FFFFFF"/>
        <w:spacing w:line="240" w:lineRule="auto"/>
        <w:rPr>
          <w:sz w:val="24"/>
          <w:szCs w:val="24"/>
          <w:highlight w:val="white"/>
        </w:rPr>
      </w:pPr>
      <w:r>
        <w:rPr>
          <w:sz w:val="24"/>
          <w:szCs w:val="24"/>
          <w:highlight w:val="white"/>
        </w:rPr>
        <w:t>ha jamnleg kontakt med kommunene ved behov utanom dei faste rutinene</w:t>
      </w:r>
    </w:p>
    <w:p w:rsidR="00FF35DD" w:rsidRDefault="00A3689C">
      <w:pPr>
        <w:numPr>
          <w:ilvl w:val="0"/>
          <w:numId w:val="9"/>
        </w:numPr>
        <w:shd w:val="clear" w:color="auto" w:fill="FFFFFF"/>
        <w:spacing w:line="240" w:lineRule="auto"/>
        <w:rPr>
          <w:sz w:val="24"/>
          <w:szCs w:val="24"/>
          <w:highlight w:val="white"/>
        </w:rPr>
      </w:pPr>
      <w:r>
        <w:rPr>
          <w:sz w:val="24"/>
          <w:szCs w:val="24"/>
          <w:highlight w:val="white"/>
        </w:rPr>
        <w:t xml:space="preserve">lage gode rutiner for møtepunkt og infoskriv (ma samarbeidsmøter med lærarar, i prosjektgruppa etc) </w:t>
      </w:r>
    </w:p>
    <w:p w:rsidR="00A3689C" w:rsidRDefault="00A3689C">
      <w:pPr>
        <w:numPr>
          <w:ilvl w:val="0"/>
          <w:numId w:val="9"/>
        </w:numPr>
        <w:shd w:val="clear" w:color="auto" w:fill="FFFFFF"/>
        <w:spacing w:line="240" w:lineRule="auto"/>
        <w:rPr>
          <w:sz w:val="24"/>
          <w:szCs w:val="24"/>
          <w:highlight w:val="white"/>
        </w:rPr>
      </w:pPr>
      <w:r>
        <w:rPr>
          <w:sz w:val="24"/>
          <w:szCs w:val="24"/>
          <w:highlight w:val="white"/>
        </w:rPr>
        <w:t>ha undervisning i bransjenorsk og fokus på arbeidslivskunnskap, haldingar, kultur med meir</w:t>
      </w:r>
    </w:p>
    <w:p w:rsidR="00FF35DD" w:rsidRDefault="00FF35DD">
      <w:pPr>
        <w:shd w:val="clear" w:color="auto" w:fill="FFFFFF"/>
        <w:spacing w:line="240" w:lineRule="auto"/>
        <w:rPr>
          <w:sz w:val="24"/>
          <w:szCs w:val="24"/>
          <w:highlight w:val="white"/>
        </w:rPr>
      </w:pPr>
    </w:p>
    <w:p w:rsidR="00FF35DD" w:rsidRDefault="00A3689C">
      <w:pPr>
        <w:shd w:val="clear" w:color="auto" w:fill="FFFFFF"/>
        <w:spacing w:line="240" w:lineRule="auto"/>
        <w:rPr>
          <w:sz w:val="24"/>
          <w:szCs w:val="24"/>
          <w:highlight w:val="white"/>
        </w:rPr>
      </w:pPr>
      <w:r>
        <w:rPr>
          <w:sz w:val="24"/>
          <w:szCs w:val="24"/>
          <w:highlight w:val="white"/>
        </w:rPr>
        <w:t xml:space="preserve">Prosjektet er 3-åring og ein står framleis nokså i starten av prosessen. Klassen er godt i gong med undervising på skulen, men har først nyleg hatt praksisoppstart. Lengre ut i skuleåret vil ein sjå om der kjem andre utfordringar ein ikkje har kunne forutsjå, men slik stoda er no har modellen og metoden for samarbeidet fungert svært bra. </w:t>
      </w:r>
    </w:p>
    <w:p w:rsidR="00FF35DD" w:rsidRDefault="00FF35DD">
      <w:pPr>
        <w:shd w:val="clear" w:color="auto" w:fill="FFFFFF"/>
        <w:spacing w:line="240" w:lineRule="auto"/>
        <w:ind w:left="720"/>
        <w:rPr>
          <w:sz w:val="24"/>
          <w:szCs w:val="24"/>
          <w:highlight w:val="white"/>
        </w:rPr>
      </w:pPr>
    </w:p>
    <w:p w:rsidR="00FF35DD" w:rsidRDefault="00FF35DD">
      <w:pPr>
        <w:shd w:val="clear" w:color="auto" w:fill="FFFFFF"/>
        <w:spacing w:line="240" w:lineRule="auto"/>
        <w:ind w:left="720"/>
        <w:rPr>
          <w:sz w:val="24"/>
          <w:szCs w:val="24"/>
          <w:highlight w:val="white"/>
        </w:rPr>
      </w:pPr>
    </w:p>
    <w:p w:rsidR="00FF35DD" w:rsidRDefault="00A3689C" w:rsidP="00A3689C">
      <w:pPr>
        <w:shd w:val="clear" w:color="auto" w:fill="FFFFFF"/>
        <w:spacing w:line="288" w:lineRule="auto"/>
        <w:rPr>
          <w:sz w:val="24"/>
          <w:szCs w:val="24"/>
          <w:highlight w:val="white"/>
        </w:rPr>
      </w:pPr>
      <w:r>
        <w:rPr>
          <w:sz w:val="24"/>
          <w:szCs w:val="24"/>
          <w:highlight w:val="white"/>
        </w:rPr>
        <w:t>29.01.20, ACS</w:t>
      </w:r>
    </w:p>
    <w:sectPr w:rsidR="00FF35DD">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710E"/>
    <w:multiLevelType w:val="multilevel"/>
    <w:tmpl w:val="098EF2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CF84174"/>
    <w:multiLevelType w:val="multilevel"/>
    <w:tmpl w:val="A08E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E547DC"/>
    <w:multiLevelType w:val="multilevel"/>
    <w:tmpl w:val="1FB85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EBB3125"/>
    <w:multiLevelType w:val="multilevel"/>
    <w:tmpl w:val="3EBE76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E1E3C57"/>
    <w:multiLevelType w:val="multilevel"/>
    <w:tmpl w:val="245402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75E24BA"/>
    <w:multiLevelType w:val="multilevel"/>
    <w:tmpl w:val="4576134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572739EB"/>
    <w:multiLevelType w:val="multilevel"/>
    <w:tmpl w:val="553074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59C530F0"/>
    <w:multiLevelType w:val="hybridMultilevel"/>
    <w:tmpl w:val="E6E6AF3E"/>
    <w:lvl w:ilvl="0" w:tplc="1BB8DC7A">
      <w:numFmt w:val="bullet"/>
      <w:lvlText w:val="-"/>
      <w:lvlJc w:val="left"/>
      <w:pPr>
        <w:ind w:left="1080" w:hanging="360"/>
      </w:pPr>
      <w:rPr>
        <w:rFonts w:ascii="Arial" w:eastAsia="Arial" w:hAnsi="Arial" w:cs="Arial"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8" w15:restartNumberingAfterBreak="0">
    <w:nsid w:val="6AB27693"/>
    <w:multiLevelType w:val="multilevel"/>
    <w:tmpl w:val="887A3B6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6C6703E6"/>
    <w:multiLevelType w:val="multilevel"/>
    <w:tmpl w:val="748C7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E836436"/>
    <w:multiLevelType w:val="multilevel"/>
    <w:tmpl w:val="8826B7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2086384"/>
    <w:multiLevelType w:val="multilevel"/>
    <w:tmpl w:val="37E6CA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084629"/>
    <w:multiLevelType w:val="multilevel"/>
    <w:tmpl w:val="C69A8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DC719E4"/>
    <w:multiLevelType w:val="multilevel"/>
    <w:tmpl w:val="CF7EC13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12"/>
  </w:num>
  <w:num w:numId="3">
    <w:abstractNumId w:val="3"/>
  </w:num>
  <w:num w:numId="4">
    <w:abstractNumId w:val="11"/>
  </w:num>
  <w:num w:numId="5">
    <w:abstractNumId w:val="4"/>
  </w:num>
  <w:num w:numId="6">
    <w:abstractNumId w:val="13"/>
  </w:num>
  <w:num w:numId="7">
    <w:abstractNumId w:val="9"/>
  </w:num>
  <w:num w:numId="8">
    <w:abstractNumId w:val="5"/>
  </w:num>
  <w:num w:numId="9">
    <w:abstractNumId w:val="10"/>
  </w:num>
  <w:num w:numId="10">
    <w:abstractNumId w:val="8"/>
  </w:num>
  <w:num w:numId="11">
    <w:abstractNumId w:val="6"/>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DD"/>
    <w:rsid w:val="002A2BB4"/>
    <w:rsid w:val="005C0F32"/>
    <w:rsid w:val="00A3689C"/>
    <w:rsid w:val="00E963DC"/>
    <w:rsid w:val="00FF35D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742831-7C04-4ADC-9459-A45DF659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n-N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after="60"/>
    </w:pPr>
    <w:rPr>
      <w:sz w:val="52"/>
      <w:szCs w:val="52"/>
    </w:rPr>
  </w:style>
  <w:style w:type="paragraph" w:styleId="Undertittel">
    <w:name w:val="Subtitle"/>
    <w:basedOn w:val="Normal"/>
    <w:next w:val="Normal"/>
    <w:pPr>
      <w:keepNext/>
      <w:keepLines/>
      <w:spacing w:after="320"/>
    </w:pPr>
    <w:rPr>
      <w:color w:val="666666"/>
      <w:sz w:val="30"/>
      <w:szCs w:val="30"/>
    </w:rPr>
  </w:style>
  <w:style w:type="paragraph" w:styleId="Listeavsnitt">
    <w:name w:val="List Paragraph"/>
    <w:basedOn w:val="Normal"/>
    <w:uiPriority w:val="34"/>
    <w:qFormat/>
    <w:rsid w:val="002A2B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1337</Words>
  <Characters>7089</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SSIKT</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Lars Erling Bjåstad Hovlid</dc:creator>
  <cp:lastModifiedBy>Kari Marie Øvrebøe</cp:lastModifiedBy>
  <cp:revision>2</cp:revision>
  <dcterms:created xsi:type="dcterms:W3CDTF">2021-06-29T06:35:00Z</dcterms:created>
  <dcterms:modified xsi:type="dcterms:W3CDTF">2021-06-29T06:35:00Z</dcterms:modified>
</cp:coreProperties>
</file>